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63" w:rsidRDefault="00C92563"/>
    <w:p w:rsidR="00C92563" w:rsidRPr="00FE1822" w:rsidRDefault="00C92563" w:rsidP="00C92563">
      <w:pPr>
        <w:shd w:val="clear" w:color="auto" w:fill="FFFFFF"/>
        <w:spacing w:after="300" w:line="525" w:lineRule="atLeast"/>
        <w:outlineLvl w:val="0"/>
        <w:rPr>
          <w:rFonts w:ascii="Arial" w:eastAsia="Times New Roman" w:hAnsi="Arial" w:cs="Arial"/>
          <w:b/>
          <w:bCs/>
          <w:color w:val="AA6D35"/>
          <w:kern w:val="36"/>
          <w:sz w:val="48"/>
          <w:szCs w:val="48"/>
          <w:lang w:eastAsia="pl-PL"/>
        </w:rPr>
      </w:pPr>
      <w:proofErr w:type="spellStart"/>
      <w:r w:rsidRPr="00FE1822">
        <w:rPr>
          <w:rFonts w:ascii="Arial" w:eastAsia="Times New Roman" w:hAnsi="Arial" w:cs="Arial"/>
          <w:b/>
          <w:bCs/>
          <w:color w:val="AA6D35"/>
          <w:kern w:val="36"/>
          <w:sz w:val="48"/>
          <w:szCs w:val="48"/>
          <w:lang w:eastAsia="pl-PL"/>
        </w:rPr>
        <w:t>Autocertyfikacja</w:t>
      </w:r>
      <w:proofErr w:type="spellEnd"/>
      <w:r w:rsidRPr="00FE1822">
        <w:rPr>
          <w:rFonts w:ascii="Arial" w:eastAsia="Times New Roman" w:hAnsi="Arial" w:cs="Arial"/>
          <w:b/>
          <w:bCs/>
          <w:color w:val="AA6D35"/>
          <w:kern w:val="36"/>
          <w:sz w:val="48"/>
          <w:szCs w:val="48"/>
          <w:lang w:eastAsia="pl-PL"/>
        </w:rPr>
        <w:t xml:space="preserve"> higieniczna obiektów noclegowych rozpoczęta</w:t>
      </w:r>
    </w:p>
    <w:p w:rsidR="00C92563" w:rsidRDefault="00C92563">
      <w:bookmarkStart w:id="0" w:name="_GoBack"/>
      <w:bookmarkEnd w:id="0"/>
    </w:p>
    <w:p w:rsidR="00C92563" w:rsidRDefault="00C92563"/>
    <w:p w:rsidR="00C92563" w:rsidRDefault="00C92563"/>
    <w:p w:rsidR="00E72AB0" w:rsidRDefault="00FE1822">
      <w:r>
        <w:rPr>
          <w:noProof/>
          <w:lang w:eastAsia="pl-PL"/>
        </w:rPr>
        <w:drawing>
          <wp:inline distT="0" distB="0" distL="0" distR="0" wp14:anchorId="31A64430" wp14:editId="73BDE457">
            <wp:extent cx="5760720" cy="2880360"/>
            <wp:effectExtent l="0" t="0" r="0" b="0"/>
            <wp:docPr id="1" name="Obraz 1" descr="BezpObiekt_1170x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pObiekt_1170x5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63" w:rsidRDefault="00C92563" w:rsidP="00FE182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</w:p>
    <w:p w:rsidR="00C92563" w:rsidRDefault="00C92563" w:rsidP="00FE182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</w:p>
    <w:p w:rsidR="00C92563" w:rsidRDefault="00C92563" w:rsidP="00FE182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</w:p>
    <w:p w:rsidR="00C92563" w:rsidRDefault="00C92563" w:rsidP="00FE182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</w:p>
    <w:p w:rsidR="00FE1822" w:rsidRDefault="00FE1822" w:rsidP="00FE182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>Z badania zleconego przez Polską Organizację Turystyczną wynika, że w obecnej sytuacji, aż 82% turystów podczas wyjazdu zwraca uwagę na podwyższone standardy higieniczne. Obiekty, które wyróżnią się na tym polu mogą zyskać przewagę konkurencyjną zarówno na rynku krajowym, jak i zagranicą. Dlatego POT wychodząc naprzeciw tym wynikom stworzył Zespół Branżowy ds. 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Autocertyfikacji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Hoteli i Obiektów Noclegowych, którego celem było przygotowanie programu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autocertyfikacji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oraz opracowanie programu dalszych działań.</w:t>
      </w:r>
    </w:p>
    <w:p w:rsidR="00FE1822" w:rsidRDefault="00FE1822" w:rsidP="00FE182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― Dzięki otwarciu obiektów noclegowych i restauracji turystyka krajowa zaczyna się odradzać. To optymistyczna perspektywa przed czerwcowym długim weekendem i wakacjami. Zdajemy sobie sprawę, że nadal najważniejsze jest bezpieczeństwo turystów i pracowników obiektów turystycznych, dlatego wspólnie z branżą wypracowaliśmy program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autocertyfikacji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obiektów noclegowych i lokali gastronomicznych </w:t>
      </w:r>
      <w:r>
        <w:rPr>
          <w:rFonts w:ascii="Arial" w:hAnsi="Arial" w:cs="Arial"/>
          <w:color w:val="3F3F3F"/>
          <w:sz w:val="27"/>
          <w:szCs w:val="27"/>
        </w:rPr>
        <w:lastRenderedPageBreak/>
        <w:t>znajdujących się w nich. Mamy bowiem świadomość, że zaufanie to podstawa, zarówno w życiu, jak i w biznesie, jakim jest turystyka. Zapraszamy do rejestracji na stronie </w:t>
      </w:r>
      <w:hyperlink r:id="rId6" w:history="1">
        <w:r>
          <w:rPr>
            <w:rStyle w:val="Hipercze"/>
            <w:rFonts w:ascii="Arial" w:hAnsi="Arial" w:cs="Arial"/>
            <w:color w:val="044B7D"/>
            <w:sz w:val="27"/>
            <w:szCs w:val="27"/>
          </w:rPr>
          <w:t>bezpiecznyobiekt.pot.gov.pl</w:t>
        </w:r>
      </w:hyperlink>
      <w:r>
        <w:rPr>
          <w:rFonts w:ascii="Arial" w:hAnsi="Arial" w:cs="Arial"/>
          <w:color w:val="3F3F3F"/>
          <w:sz w:val="27"/>
          <w:szCs w:val="27"/>
        </w:rPr>
        <w:t> ― powiedział Robert Andrzejczyk, prezes Polskiej Organizacji Turystycznej.</w:t>
      </w:r>
    </w:p>
    <w:p w:rsidR="00FE1822" w:rsidRDefault="00FE1822" w:rsidP="00FE182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Autocertyfikacja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przygotowywana przez POT jest bezpłatna i dobrowolna, a akwizycja do programu będzie ciągła. Do Polskiej Organizacji Turystycznej może się zgłosić każdy obiekt noclegowy działający legalnie, który po zaakceptowaniu regulaminu i zadeklarowaniu spełnienia warunków będzie mógł przystąpić do programu „Obiekt Bezpieczny Higienicznie”. Lista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autocertyfikowanych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obiektów będzie dostępna na stronie </w:t>
      </w:r>
      <w:hyperlink r:id="rId7" w:history="1">
        <w:r>
          <w:rPr>
            <w:rStyle w:val="Hipercze"/>
            <w:rFonts w:ascii="Arial" w:hAnsi="Arial" w:cs="Arial"/>
            <w:color w:val="044B7D"/>
            <w:sz w:val="27"/>
            <w:szCs w:val="27"/>
          </w:rPr>
          <w:t>bezpiecznyobiekt.pot.gov.pl</w:t>
        </w:r>
      </w:hyperlink>
      <w:r>
        <w:rPr>
          <w:rFonts w:ascii="Arial" w:hAnsi="Arial" w:cs="Arial"/>
          <w:color w:val="3F3F3F"/>
          <w:sz w:val="27"/>
          <w:szCs w:val="27"/>
        </w:rPr>
        <w:t> i będzie systematycznie aktualizowana. Obiekt, który podda się certyfikacji będzie mógł używać znaku graficznego „Obiekt bezpieczny higienicznie” w działaniach marketingowych. W kolejnym etapie projektu regionalne i lokalne organizacje turystyczne przeprowadzą wizytacje losowo wybranych obiektów. W przypadku niestosowania się obiektu do wytycznych, których stosowanie deklarował, zostanie mu odebrane prawo do używania znaku graficznego „Obiekt bezpieczny higienicznie” oraz zostanie usunięty ze strony prezentującej obiekty biorące udział w akcji.</w:t>
      </w:r>
    </w:p>
    <w:p w:rsidR="00FE1822" w:rsidRDefault="00FE1822" w:rsidP="00FE182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― Wierzę, że prace które są prowadzone przez Polską Organizację Turystyczną wpłyną na poszerzenie wiedzy i zaufania, a przede wszystkim pozwolą na zapewnienie bezpieczeństwa w obiektach turystycznych. Dzięki temu goście będą mogli korzystać z tych informacji i dokonywać świadomych wyborów. Wspólnie uda nam się odzyskać zaufanie gości, jednocześnie dbając o zachowanie wytycznych. Tylko w ten sposób możemy pokonać epidemię i wrócić do nieco zmienionej już normalności ― dodała Barbara Podwysocka, dyrektor pionu bezpieczeństwa w spółce Polskiego Holdingu Hotelowego stojąca na czele Zespołu Branżowego ds.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Autocertyfikacji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Hoteli i Obiektów Noclegowych.</w:t>
      </w:r>
    </w:p>
    <w:p w:rsidR="00FE1822" w:rsidRDefault="00FE1822" w:rsidP="00FE182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W najbliższym czasie Zespół Branżowy ds.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Autocertyfikacji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Hoteli i Obiektów Noclegowych wraz z lekarzem epidemiologiem dr n. med. Pawłem Grzesiowskim będzie pracował nad przygotowaniem dobrych praktyk oraz procedur podpowiadających jak przedstawiciele obiektów noclegowych mają reagować w różnych sytuacjach. Wypracowane rozwiązania będą powszechnie dostępne dla branży.</w:t>
      </w:r>
    </w:p>
    <w:p w:rsidR="00FE1822" w:rsidRDefault="00FE1822" w:rsidP="00FE182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W kolejnym tygodniu rozpoczyna się jednocześnie cykl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webinarów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z lekarzem epidemiologiem dla poszczególnych rodzajów obiektów noclegowych. Jako pierwszy, we wtorek 9.06 o godz. odbędzie się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webinar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dla gospodarstw agroturystycznych.</w:t>
      </w:r>
    </w:p>
    <w:p w:rsidR="00FE1822" w:rsidRDefault="00FE1822" w:rsidP="00FE182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POT przewiduje wsparcie marketingowe dla obiektów zarejestrowanych w programie. Kampania promocyjna ma być prowadzona zarówno na rynku krajowym, jak i na rynkach zagranicznych, wraz z otwieraniem się granic. Należy się spodziewać, że w szczególności dla turystów zagranicznych zapewnienie o spełnieniu wytycznych dotyczących bezpieczeństwa </w:t>
      </w:r>
      <w:r>
        <w:rPr>
          <w:rFonts w:ascii="Arial" w:hAnsi="Arial" w:cs="Arial"/>
          <w:color w:val="3F3F3F"/>
          <w:sz w:val="27"/>
          <w:szCs w:val="27"/>
        </w:rPr>
        <w:lastRenderedPageBreak/>
        <w:t>sanitarnego będzie jednym z kluczowych czynników decydujących o decyzjach zakupowych.</w:t>
      </w:r>
    </w:p>
    <w:p w:rsidR="00FE1822" w:rsidRDefault="00FE1822"/>
    <w:sectPr w:rsidR="00FE1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CE"/>
    <w:rsid w:val="003348CE"/>
    <w:rsid w:val="00C92563"/>
    <w:rsid w:val="00E72AB0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82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E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E1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82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E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E1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zpiecznyobiekt.pot.gov.pl/dla-przedsiebior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zpiecznyobiekt.pot.gov.pl/dla-przedsiebior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3</cp:revision>
  <dcterms:created xsi:type="dcterms:W3CDTF">2020-06-15T10:24:00Z</dcterms:created>
  <dcterms:modified xsi:type="dcterms:W3CDTF">2020-06-15T21:16:00Z</dcterms:modified>
</cp:coreProperties>
</file>