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82" w:rsidRPr="00370B82" w:rsidRDefault="00370B82" w:rsidP="00370B82">
      <w:pPr>
        <w:spacing w:after="300" w:line="525" w:lineRule="atLeast"/>
        <w:outlineLvl w:val="0"/>
        <w:rPr>
          <w:rFonts w:ascii="Arial" w:eastAsia="Times New Roman" w:hAnsi="Arial" w:cs="Arial"/>
          <w:b/>
          <w:bCs/>
          <w:color w:val="AA6D35"/>
          <w:kern w:val="36"/>
          <w:sz w:val="48"/>
          <w:szCs w:val="48"/>
          <w:lang w:eastAsia="pl-PL"/>
        </w:rPr>
      </w:pPr>
      <w:r w:rsidRPr="00370B82">
        <w:rPr>
          <w:rFonts w:ascii="Arial" w:eastAsia="Times New Roman" w:hAnsi="Arial" w:cs="Arial"/>
          <w:b/>
          <w:bCs/>
          <w:color w:val="AA6D35"/>
          <w:kern w:val="36"/>
          <w:sz w:val="48"/>
          <w:szCs w:val="48"/>
          <w:lang w:eastAsia="pl-PL"/>
        </w:rPr>
        <w:t>Od 4 maja otwarte hotele i miejsca noclegowe – wytyczne bezpieczeństwa MR i GiS</w:t>
      </w:r>
    </w:p>
    <w:p w:rsidR="00370B82" w:rsidRPr="00370B82" w:rsidRDefault="00370B82" w:rsidP="00370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 w:rsidRPr="00370B82">
        <w:rPr>
          <w:rFonts w:ascii="Arial" w:eastAsia="Times New Roman" w:hAnsi="Arial" w:cs="Arial"/>
          <w:b/>
          <w:bCs/>
          <w:color w:val="044B7D"/>
          <w:sz w:val="27"/>
          <w:szCs w:val="27"/>
          <w:lang w:eastAsia="pl-PL"/>
        </w:rPr>
        <w:t>Polski rząd rozpoczyna kolejny etap łagodzenia obostrzeń związanych z pandemią Covid-19. Od 4 maja otwarte będą mogły być hotele oraz miejsca noclegowe. Ministerstwo Rozwoju w konsultacji z Głównym Inspektoratem Sanitarnym przygotowało wytyczne dla funkcjonowania tych obiektów w warunkach zwiększonego bezpieczeństwa.</w:t>
      </w:r>
    </w:p>
    <w:p w:rsidR="00370B82" w:rsidRPr="00370B82" w:rsidRDefault="00370B82" w:rsidP="00370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 w:rsidRPr="00370B82">
        <w:rPr>
          <w:rFonts w:ascii="Arial" w:eastAsia="Times New Roman" w:hAnsi="Arial" w:cs="Arial"/>
          <w:color w:val="3F3F3F"/>
          <w:sz w:val="27"/>
          <w:szCs w:val="27"/>
          <w:lang w:eastAsia="pl-PL"/>
        </w:rPr>
        <w:t>Opracowane przez Ministerstwo Rozwoju oraz GIS wytyczne mają na celu zwiększenie bezpieczeństwa i ochrony zdrowia pracowników hoteli i innych podmiotów oferujących miejsca noclegowe oraz gości takich obiektów. Ich przestrzeganie pozwoli na minimalizowanie ryzyka zakażenia gości oraz innych osób z zewnątrz, w tym dostawców.</w:t>
      </w:r>
    </w:p>
    <w:p w:rsidR="005E4FA9" w:rsidRDefault="005E4FA9" w:rsidP="00370B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44B7D"/>
          <w:sz w:val="36"/>
          <w:szCs w:val="36"/>
          <w:lang w:eastAsia="pl-PL"/>
        </w:rPr>
      </w:pPr>
      <w:r>
        <w:rPr>
          <w:noProof/>
          <w:lang w:eastAsia="pl-PL"/>
        </w:rPr>
        <w:drawing>
          <wp:inline distT="0" distB="0" distL="0" distR="0" wp14:anchorId="1C246DC6" wp14:editId="3C941301">
            <wp:extent cx="5760720" cy="2880360"/>
            <wp:effectExtent l="0" t="0" r="0" b="0"/>
            <wp:docPr id="2" name="Obraz 2" descr="hotele4maja_1170x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ele4maja_1170x5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A9" w:rsidRDefault="005E4FA9" w:rsidP="00370B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44B7D"/>
          <w:sz w:val="36"/>
          <w:szCs w:val="36"/>
          <w:lang w:eastAsia="pl-PL"/>
        </w:rPr>
      </w:pPr>
    </w:p>
    <w:p w:rsidR="00370B82" w:rsidRPr="00370B82" w:rsidRDefault="00370B82" w:rsidP="005E4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 w:rsidRPr="00370B82">
        <w:rPr>
          <w:rFonts w:ascii="Arial" w:eastAsia="Times New Roman" w:hAnsi="Arial" w:cs="Arial"/>
          <w:b/>
          <w:bCs/>
          <w:color w:val="044B7D"/>
          <w:sz w:val="36"/>
          <w:szCs w:val="36"/>
          <w:lang w:eastAsia="pl-PL"/>
        </w:rPr>
        <w:t xml:space="preserve"> 28.04.2020</w:t>
      </w:r>
    </w:p>
    <w:p w:rsidR="00370B82" w:rsidRPr="00370B82" w:rsidRDefault="00370B82" w:rsidP="00370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 w:rsidRPr="00370B82">
        <w:rPr>
          <w:rFonts w:ascii="Arial" w:eastAsia="Times New Roman" w:hAnsi="Arial" w:cs="Arial"/>
          <w:color w:val="3F3F3F"/>
          <w:sz w:val="27"/>
          <w:szCs w:val="27"/>
          <w:lang w:eastAsia="pl-PL"/>
        </w:rPr>
        <w:t> </w:t>
      </w:r>
    </w:p>
    <w:p w:rsidR="00370B82" w:rsidRPr="00370B82" w:rsidRDefault="00370B82" w:rsidP="00370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 w:rsidRPr="00370B82">
        <w:rPr>
          <w:rFonts w:ascii="Arial" w:eastAsia="Times New Roman" w:hAnsi="Arial" w:cs="Arial"/>
          <w:b/>
          <w:bCs/>
          <w:color w:val="044B7D"/>
          <w:sz w:val="27"/>
          <w:szCs w:val="27"/>
          <w:lang w:eastAsia="pl-PL"/>
        </w:rPr>
        <w:t>Celem wdrażanych procedur jest:</w:t>
      </w:r>
    </w:p>
    <w:p w:rsidR="00370B82" w:rsidRPr="00370B82" w:rsidRDefault="00370B82" w:rsidP="00370B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 w:rsidRPr="00370B82">
        <w:rPr>
          <w:rFonts w:ascii="Arial" w:eastAsia="Times New Roman" w:hAnsi="Arial" w:cs="Arial"/>
          <w:color w:val="3F3F3F"/>
          <w:sz w:val="27"/>
          <w:szCs w:val="27"/>
          <w:lang w:eastAsia="pl-PL"/>
        </w:rPr>
        <w:t>Zwiększenie bezpieczeństwa i ochrony zdrowia dla pracowników (obsługi) gości hoteli/obiektów/pensjonatów.</w:t>
      </w:r>
    </w:p>
    <w:p w:rsidR="00370B82" w:rsidRPr="00370B82" w:rsidRDefault="00370B82" w:rsidP="00370B82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 w:rsidRPr="00370B82">
        <w:rPr>
          <w:rFonts w:ascii="Arial" w:eastAsia="Times New Roman" w:hAnsi="Arial" w:cs="Arial"/>
          <w:color w:val="3F3F3F"/>
          <w:sz w:val="27"/>
          <w:szCs w:val="27"/>
          <w:lang w:eastAsia="pl-PL"/>
        </w:rPr>
        <w:t>Minimalizowanie ryzyka zakażenia gości oraz innych osób z zewnątrz, w tym dostawców.</w:t>
      </w:r>
    </w:p>
    <w:p w:rsidR="00370B82" w:rsidRPr="00370B82" w:rsidRDefault="00370B82" w:rsidP="00370B82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 w:rsidRPr="00370B82">
        <w:rPr>
          <w:rFonts w:ascii="Arial" w:eastAsia="Times New Roman" w:hAnsi="Arial" w:cs="Arial"/>
          <w:color w:val="3F3F3F"/>
          <w:sz w:val="27"/>
          <w:szCs w:val="27"/>
          <w:lang w:eastAsia="pl-PL"/>
        </w:rPr>
        <w:lastRenderedPageBreak/>
        <w:t>Ograniczenie liczby kontaktów na terenie hoteli/obiektów/pensjonatów w danym przedziale czasowym, w ramach zabezpieczenia przed ryzykiem zakażenia .</w:t>
      </w:r>
    </w:p>
    <w:p w:rsidR="00370B82" w:rsidRPr="00370B82" w:rsidRDefault="00370B82" w:rsidP="00370B82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 w:rsidRPr="00370B82">
        <w:rPr>
          <w:rFonts w:ascii="Arial" w:eastAsia="Times New Roman" w:hAnsi="Arial" w:cs="Arial"/>
          <w:color w:val="3F3F3F"/>
          <w:sz w:val="27"/>
          <w:szCs w:val="27"/>
          <w:lang w:eastAsia="pl-PL"/>
        </w:rPr>
        <w:t>Kompleksowe działanie dostosowane do etapu zaawansowania stanu epidemicznego.</w:t>
      </w:r>
    </w:p>
    <w:p w:rsidR="00370B82" w:rsidRPr="00370B82" w:rsidRDefault="00370B82" w:rsidP="00370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 w:rsidRPr="00370B82">
        <w:rPr>
          <w:rFonts w:ascii="Arial" w:eastAsia="Times New Roman" w:hAnsi="Arial" w:cs="Arial"/>
          <w:b/>
          <w:bCs/>
          <w:color w:val="044B7D"/>
          <w:sz w:val="27"/>
          <w:szCs w:val="27"/>
          <w:lang w:eastAsia="pl-PL"/>
        </w:rPr>
        <w:t>Wytyczne zostały podzielone na cztery części:</w:t>
      </w:r>
    </w:p>
    <w:p w:rsidR="00370B82" w:rsidRPr="00370B82" w:rsidRDefault="00370B82" w:rsidP="00370B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 w:rsidRPr="00370B82">
        <w:rPr>
          <w:rFonts w:ascii="Arial" w:eastAsia="Times New Roman" w:hAnsi="Arial" w:cs="Arial"/>
          <w:color w:val="3F3F3F"/>
          <w:sz w:val="27"/>
          <w:szCs w:val="27"/>
          <w:lang w:eastAsia="pl-PL"/>
        </w:rPr>
        <w:t>Zapewnienie bezpieczeństwa pracownikom/obsłudze.</w:t>
      </w:r>
    </w:p>
    <w:p w:rsidR="00370B82" w:rsidRPr="00370B82" w:rsidRDefault="00370B82" w:rsidP="00370B82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 w:rsidRPr="00370B82">
        <w:rPr>
          <w:rFonts w:ascii="Arial" w:eastAsia="Times New Roman" w:hAnsi="Arial" w:cs="Arial"/>
          <w:color w:val="3F3F3F"/>
          <w:sz w:val="27"/>
          <w:szCs w:val="27"/>
          <w:lang w:eastAsia="pl-PL"/>
        </w:rPr>
        <w:t>Zapewnienie bezpieczeństwa w obiekcie.</w:t>
      </w:r>
    </w:p>
    <w:p w:rsidR="00370B82" w:rsidRPr="00370B82" w:rsidRDefault="00370B82" w:rsidP="00370B82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 w:rsidRPr="00370B82">
        <w:rPr>
          <w:rFonts w:ascii="Arial" w:eastAsia="Times New Roman" w:hAnsi="Arial" w:cs="Arial"/>
          <w:color w:val="3F3F3F"/>
          <w:sz w:val="27"/>
          <w:szCs w:val="27"/>
          <w:lang w:eastAsia="pl-PL"/>
        </w:rPr>
        <w:t>Procedury zapobiegawcze: podejrzenie zakażenia koronawirusem pracowników/obsługi.</w:t>
      </w:r>
    </w:p>
    <w:p w:rsidR="00370B82" w:rsidRPr="00370B82" w:rsidRDefault="00370B82" w:rsidP="00370B82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 w:rsidRPr="00370B82">
        <w:rPr>
          <w:rFonts w:ascii="Arial" w:eastAsia="Times New Roman" w:hAnsi="Arial" w:cs="Arial"/>
          <w:color w:val="3F3F3F"/>
          <w:sz w:val="27"/>
          <w:szCs w:val="27"/>
          <w:lang w:eastAsia="pl-PL"/>
        </w:rPr>
        <w:t>Procedury postępowania w przypadku podejrzenia u osoby/klienta zakażenia koronawirusem.</w:t>
      </w:r>
    </w:p>
    <w:p w:rsidR="00370B82" w:rsidRPr="00370B82" w:rsidRDefault="00370B82" w:rsidP="00370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 w:rsidRPr="00370B82">
        <w:rPr>
          <w:rFonts w:ascii="Arial" w:eastAsia="Times New Roman" w:hAnsi="Arial" w:cs="Arial"/>
          <w:color w:val="3F3F3F"/>
          <w:sz w:val="27"/>
          <w:szCs w:val="27"/>
          <w:lang w:eastAsia="pl-PL"/>
        </w:rPr>
        <w:t> </w:t>
      </w:r>
    </w:p>
    <w:p w:rsidR="00370B82" w:rsidRPr="00370B82" w:rsidRDefault="005E4FA9" w:rsidP="00370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bCs/>
          <w:color w:val="044B7D"/>
          <w:sz w:val="27"/>
          <w:szCs w:val="27"/>
          <w:lang w:eastAsia="pl-PL"/>
        </w:rPr>
        <w:t xml:space="preserve"> Więcej  na  </w:t>
      </w:r>
      <w:hyperlink r:id="rId7" w:history="1">
        <w:r w:rsidRPr="00A858AC">
          <w:rPr>
            <w:rStyle w:val="Hipercze"/>
            <w:rFonts w:ascii="Arial" w:eastAsia="Times New Roman" w:hAnsi="Arial" w:cs="Arial"/>
            <w:b/>
            <w:bCs/>
            <w:sz w:val="27"/>
            <w:szCs w:val="27"/>
            <w:lang w:eastAsia="pl-PL"/>
          </w:rPr>
          <w:t>www.pot.gov.pl</w:t>
        </w:r>
      </w:hyperlink>
      <w:r>
        <w:rPr>
          <w:rFonts w:ascii="Arial" w:eastAsia="Times New Roman" w:hAnsi="Arial" w:cs="Arial"/>
          <w:b/>
          <w:bCs/>
          <w:color w:val="044B7D"/>
          <w:sz w:val="27"/>
          <w:szCs w:val="27"/>
          <w:lang w:eastAsia="pl-PL"/>
        </w:rPr>
        <w:t xml:space="preserve"> </w:t>
      </w:r>
      <w:bookmarkStart w:id="0" w:name="_GoBack"/>
      <w:bookmarkEnd w:id="0"/>
    </w:p>
    <w:p w:rsidR="00E72AB0" w:rsidRDefault="00E72AB0"/>
    <w:sectPr w:rsidR="00E72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24E7"/>
    <w:multiLevelType w:val="multilevel"/>
    <w:tmpl w:val="C3C4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43D21"/>
    <w:multiLevelType w:val="multilevel"/>
    <w:tmpl w:val="D4BE30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85344"/>
    <w:multiLevelType w:val="multilevel"/>
    <w:tmpl w:val="4EB86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71908"/>
    <w:multiLevelType w:val="multilevel"/>
    <w:tmpl w:val="D9B8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877A3A"/>
    <w:multiLevelType w:val="multilevel"/>
    <w:tmpl w:val="AB321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890F05"/>
    <w:multiLevelType w:val="multilevel"/>
    <w:tmpl w:val="EA44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ED490D"/>
    <w:multiLevelType w:val="multilevel"/>
    <w:tmpl w:val="867A64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4B5E16"/>
    <w:multiLevelType w:val="multilevel"/>
    <w:tmpl w:val="8D186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AC6DAA"/>
    <w:multiLevelType w:val="multilevel"/>
    <w:tmpl w:val="D5B0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C14A35"/>
    <w:multiLevelType w:val="multilevel"/>
    <w:tmpl w:val="42DE8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CC"/>
    <w:rsid w:val="002A58CC"/>
    <w:rsid w:val="00370B82"/>
    <w:rsid w:val="005E4FA9"/>
    <w:rsid w:val="007D3FA6"/>
    <w:rsid w:val="00E7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B8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E4F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B8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E4F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Jadwiga</cp:lastModifiedBy>
  <cp:revision>4</cp:revision>
  <dcterms:created xsi:type="dcterms:W3CDTF">2020-06-15T10:09:00Z</dcterms:created>
  <dcterms:modified xsi:type="dcterms:W3CDTF">2020-06-15T21:24:00Z</dcterms:modified>
</cp:coreProperties>
</file>